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нформация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 планируемых сроках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инф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ормирования о результатах ГИА-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ГЭ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подачи и рассмотрения апелляций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основной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период 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1170" w:type="dxa"/>
        <w:tblCellSpacing w:w="15" w:type="dxa"/>
        <w:tblInd w:w="-1367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48"/>
        <w:gridCol w:w="2005"/>
        <w:gridCol w:w="1943"/>
        <w:gridCol w:w="1873"/>
      </w:tblGrid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Учебный предмет, дата </w:t>
            </w:r>
            <w:r>
              <w:rPr>
                <w:rFonts w:ascii="Times New Roman" w:hAnsi="Times New Roman" w:eastAsia="Times New Roman" w:cs="Times New Roman"/>
              </w:rPr>
              <w:t xml:space="preserve">сдачи </w:t>
            </w:r>
            <w:r>
              <w:rPr>
                <w:rFonts w:ascii="Times New Roman" w:hAnsi="Times New Roman" w:eastAsia="Times New Roman" w:cs="Times New Roman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</w:rPr>
              <w:t xml:space="preserve">ГЭ</w:t>
            </w:r>
            <w:r>
              <w:rPr>
                <w:rFonts w:ascii="Times New Roman" w:hAnsi="Times New Roman" w:eastAsia="Times New Roman" w:cs="Times New Roman"/>
              </w:rPr>
              <w:t xml:space="preserve">, ГВЭ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</w:rPr>
              <w:t xml:space="preserve">Официальный день объявления результатов</w:t>
            </w:r>
            <w:r>
              <w:rPr>
                <w:rFonts w:ascii="Times New Roman" w:hAnsi="Times New Roman" w:eastAsia="Times New Roman" w:cs="Times New Roman"/>
              </w:rPr>
              <w:br/>
            </w:r>
            <w:r>
              <w:rPr>
                <w:rFonts w:ascii="Times New Roman" w:hAnsi="Times New Roman" w:eastAsia="Times New Roman" w:cs="Times New Roman"/>
              </w:rPr>
              <w:t xml:space="preserve">ГИА-11</w:t>
            </w:r>
            <w:r>
              <w:rPr>
                <w:rFonts w:ascii="Times New Roman" w:hAnsi="Times New Roman" w:eastAsia="Times New Roman" w:cs="Times New Roman"/>
              </w:rPr>
              <w:t xml:space="preserve"> на региональном уровне (не позднее указанной даты)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Предварительные сроки п</w:t>
            </w:r>
            <w:r>
              <w:rPr>
                <w:rFonts w:ascii="Times New Roman" w:hAnsi="Times New Roman" w:eastAsia="Times New Roman" w:cs="Times New Roman"/>
              </w:rPr>
              <w:t xml:space="preserve">рием</w:t>
            </w:r>
            <w:r>
              <w:rPr>
                <w:rFonts w:ascii="Times New Roman" w:hAnsi="Times New Roman" w:eastAsia="Times New Roman" w:cs="Times New Roman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</w:rPr>
              <w:t xml:space="preserve"> апелляций о несогласии с выставленными баллами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(не позднее указанной даты)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 тельные с</w:t>
            </w:r>
            <w:r>
              <w:rPr>
                <w:rFonts w:ascii="Times New Roman" w:hAnsi="Times New Roman" w:eastAsia="Times New Roman" w:cs="Times New Roman"/>
              </w:rPr>
              <w:t xml:space="preserve">роки рассмотрения апелляций (в течение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четырех рабочих дней с момента ее поступления в </w:t>
            </w:r>
            <w:r>
              <w:rPr>
                <w:rFonts w:ascii="Times New Roman" w:hAnsi="Times New Roman" w:eastAsia="Times New Roman" w:cs="Times New Roman"/>
              </w:rPr>
              <w:t xml:space="preserve">апелляционную</w:t>
            </w:r>
            <w:r>
              <w:rPr>
                <w:rFonts w:ascii="Times New Roman" w:hAnsi="Times New Roman" w:eastAsia="Times New Roman" w:cs="Times New Roman"/>
              </w:rPr>
              <w:t xml:space="preserve"> комиссию)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</w:rPr>
              <w:t xml:space="preserve">, «литература»</w:t>
            </w:r>
            <w:r>
              <w:rPr>
                <w:rFonts w:ascii="Times New Roman" w:hAnsi="Times New Roman" w:eastAsia="Times New Roman" w:cs="Times New Roman"/>
              </w:rPr>
              <w:t xml:space="preserve">, «химия»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3.05.2025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09.06.2025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</w:rPr>
              <w:t xml:space="preserve">16.06.2025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</w:rPr>
              <w:t xml:space="preserve"> (базовый уровень)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1</w:t>
            </w: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«математика» (базовый уровень), «математика» (профильный уровень)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19.06.2025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«русский язык»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29.05.2025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23.06.2025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«русский язык»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30.05.2025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23.06.2025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«обществознание», «физика»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02.06.2025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«биология», «география»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27.06.2025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(письменно)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05.06.2025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(устно)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(устно)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11.06.2025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«информатика»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10.06.2025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«информатика»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11.06.2025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«география», «литература», «физика», «обществознание»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16.06.2025)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«русский язык»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17.06.2025)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«история», «химия»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18.06.2025)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(устно)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18.06.2025)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(письменно)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19.06.2025)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«информатика»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19.06.2025)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«биология»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(резервный день 19.06.2025)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03.07.2025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«математика» (базовый уровень), «математика» (профильный уровень)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(резервный день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20.06.2025)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07.07.2025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«информатика»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(резервный день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23.06.2025)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07.07.2025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«все учебные предметы» (кроме информатики),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(резервный день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23.06.2025)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04.07.2025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07.07.2025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«информатика»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(дополнительный день проведения ЕГЭ 03.07.2025)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«литература», «химия», «русский язык», «физика»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(дополнительный день проведения ЕГЭ 03.07.2025)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(письменно)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(дополнительный день проведения ЕГЭ 03.07.2025)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«иностранные языки» (устно)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(дополнительный день проведения ЕГЭ 04.07.2025)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5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«биология», «география», «история», «обществознание», «математика» (базовый уровень), «математика» (профильный уровень)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(дополнительный день проведения ЕГЭ 04.07.2025)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21.07.2025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письмо Федерально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по надзору в сфере образования и на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ки (Рособрнадзор)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мая 2025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"/>
    <w:basedOn w:val="617"/>
    <w:link w:val="622"/>
    <w:pPr>
      <w:spacing w:after="120" w:line="240" w:lineRule="auto"/>
    </w:pPr>
    <w:rPr>
      <w:rFonts w:ascii="Arial" w:hAnsi="Arial" w:eastAsia="Arial" w:cs="Times New Roman"/>
      <w:sz w:val="20"/>
      <w:szCs w:val="20"/>
    </w:rPr>
  </w:style>
  <w:style w:type="character" w:styleId="622" w:customStyle="1">
    <w:name w:val="Основной текст Знак"/>
    <w:basedOn w:val="618"/>
    <w:link w:val="621"/>
    <w:rPr>
      <w:rFonts w:ascii="Arial" w:hAnsi="Arial" w:eastAsia="Arial" w:cs="Times New Roman"/>
      <w:sz w:val="20"/>
      <w:szCs w:val="20"/>
    </w:rPr>
  </w:style>
  <w:style w:type="paragraph" w:styleId="623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4">
    <w:name w:val="Strong"/>
    <w:basedOn w:val="618"/>
    <w:uiPriority w:val="22"/>
    <w:qFormat/>
    <w:rPr>
      <w:b/>
      <w:bCs/>
    </w:rPr>
  </w:style>
  <w:style w:type="character" w:styleId="625">
    <w:name w:val="Emphasis"/>
    <w:basedOn w:val="618"/>
    <w:uiPriority w:val="20"/>
    <w:qFormat/>
    <w:rPr>
      <w:i/>
      <w:iCs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revision>14</cp:revision>
  <dcterms:created xsi:type="dcterms:W3CDTF">2024-02-14T08:42:00Z</dcterms:created>
  <dcterms:modified xsi:type="dcterms:W3CDTF">2025-05-22T11:09:21Z</dcterms:modified>
</cp:coreProperties>
</file>